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CE6E" w14:textId="77777777" w:rsidR="00935C9A" w:rsidRPr="00935C9A" w:rsidRDefault="00935C9A" w:rsidP="00935C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35C9A" w:rsidRPr="00935C9A" w14:paraId="0C93E329" w14:textId="77777777" w:rsidTr="00935C9A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723B0CC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1D3A1BA2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00"/>
                        </w:tblGrid>
                        <w:tr w:rsidR="00935C9A" w:rsidRPr="00935C9A" w14:paraId="72A5B431" w14:textId="77777777">
                          <w:trPr>
                            <w:tblCellSpacing w:w="0" w:type="dxa"/>
                          </w:trPr>
                          <w:tc>
                            <w:tcPr>
                              <w:tcW w:w="8700" w:type="dxa"/>
                              <w:vAlign w:val="center"/>
                              <w:hideMark/>
                            </w:tcPr>
                            <w:p w14:paraId="1B464A86" w14:textId="77777777" w:rsidR="00935C9A" w:rsidRPr="00935C9A" w:rsidRDefault="00935C9A" w:rsidP="00935C9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 wp14:anchorId="207E5D62" wp14:editId="2AD14900">
                                    <wp:extent cx="5524500" cy="946150"/>
                                    <wp:effectExtent l="0" t="0" r="0" b="6350"/>
                                    <wp:docPr id="8" name="Picture 8" descr="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0" cy="946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9FEC0DF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5942C98D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E66E17F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4B35E60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5547C1F6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273DFE63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BE5BADA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39"/>
                                  <w:szCs w:val="39"/>
                                  <w:lang w:eastAsia="it-IT"/>
                                </w:rPr>
                                <w:t>INIZIATIVA FORMATIVA NAZIONALE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  <w:br/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39"/>
                                  <w:szCs w:val="39"/>
                                  <w:lang w:eastAsia="it-IT"/>
                                </w:rPr>
                                <w:t>SOCIETA’ SCIENTIFICA COMLAS</w:t>
                              </w:r>
                            </w:p>
                          </w:tc>
                        </w:tr>
                      </w:tbl>
                      <w:p w14:paraId="1054D07E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64C623A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0CF31EA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Gent.mo/a,</w:t>
                              </w:r>
                            </w:p>
                            <w:p w14:paraId="47BAA411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la Società Scientifica COMLAS (Società Scientifica dei Medici Legali delle Aziende Sanitarie del Servizio Sanitario Nazionale) promuove il seguente Evento.</w:t>
                              </w:r>
                            </w:p>
                            <w:p w14:paraId="5E34F3A5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Sperando che l'iniziativa possa essere di suo interesse inviamo i più cordiali saluti.</w:t>
                              </w:r>
                            </w:p>
                            <w:p w14:paraId="3073E81E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</w:p>
                            <w:p w14:paraId="699CA54E" w14:textId="77777777" w:rsidR="00935C9A" w:rsidRPr="00935C9A" w:rsidRDefault="00935C9A" w:rsidP="00935C9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La Presidente Nazionale Società Scientifica COMLAS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Dott.ssa Vincenza Palermo</w:t>
                              </w:r>
                            </w:p>
                            <w:p w14:paraId="397E9C72" w14:textId="77777777" w:rsidR="00935C9A" w:rsidRPr="00935C9A" w:rsidRDefault="00935C9A" w:rsidP="00935C9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 </w:t>
                              </w:r>
                            </w:p>
                            <w:p w14:paraId="49448599" w14:textId="77777777" w:rsidR="00935C9A" w:rsidRPr="00935C9A" w:rsidRDefault="00935C9A" w:rsidP="00935C9A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Il Responsabile Provider ECM ed Organizzazione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br/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  <w:lang w:eastAsia="it-IT"/>
                                </w:rPr>
                                <w:t>Dott. Giuseppe Reale </w:t>
                              </w:r>
                            </w:p>
                          </w:tc>
                        </w:tr>
                      </w:tbl>
                      <w:p w14:paraId="2052E582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5F9FE43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73B8146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it-IT"/>
                                </w:rPr>
                                <w:t>Corso di Formazione a Distanza Sincrona ECM</w:t>
                              </w:r>
                            </w:p>
                            <w:p w14:paraId="30DB1420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7"/>
                                  <w:szCs w:val="27"/>
                                  <w:lang w:eastAsia="it-IT"/>
                                </w:rPr>
                                <w:t>WEBINAR</w:t>
                              </w:r>
                            </w:p>
                          </w:tc>
                        </w:tr>
                      </w:tbl>
                      <w:p w14:paraId="140314F5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3CE8D4BB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DC630B8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4FFF6E2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042BFEB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7F6B0E0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747FA0D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39"/>
                                  <w:szCs w:val="39"/>
                                  <w:lang w:eastAsia="it-IT"/>
                                </w:rPr>
                                <w:t>Legge 22 dicembre 2017 n. 219.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39"/>
                                  <w:szCs w:val="39"/>
                                  <w:lang w:eastAsia="it-IT"/>
                                </w:rPr>
                                <w:br/>
                                <w:t>“Norme in materia di consenso informato e di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39"/>
                                  <w:szCs w:val="39"/>
                                  <w:lang w:eastAsia="it-IT"/>
                                </w:rPr>
                                <w:br/>
                                <w:t>disposizioni anticipate di trattamento”: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39"/>
                                  <w:szCs w:val="39"/>
                                  <w:lang w:eastAsia="it-IT"/>
                                </w:rPr>
                                <w:br/>
                                <w:t>Problemi Medico Legali ed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39"/>
                                  <w:szCs w:val="39"/>
                                  <w:lang w:eastAsia="it-IT"/>
                                </w:rPr>
                                <w:br/>
                                <w:t>operatività quotidiana</w:t>
                              </w:r>
                            </w:p>
                            <w:p w14:paraId="4F50C4A0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14:paraId="68940A49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7"/>
                                  <w:szCs w:val="27"/>
                                  <w:lang w:eastAsia="it-IT"/>
                                </w:rPr>
                                <w:t>Sabato 26 Novembre 2022 con orario 08.15 – 13.00</w:t>
                              </w:r>
                            </w:p>
                            <w:p w14:paraId="125B7C65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14:paraId="5ABFFB6B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(Questo evento non è sostenuto da sponsor</w:t>
                              </w:r>
                            </w:p>
                            <w:p w14:paraId="121D11B7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o altri soggetti portatori di interessi commerciali)</w:t>
                              </w:r>
                            </w:p>
                            <w:p w14:paraId="003D44CB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14:paraId="4984D2C6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eastAsia="it-IT"/>
                                </w:rPr>
                                <w:t>L'iscrizione è GRATUITA per tutti i Soci COMLAS in regola con la quota associativa 2022 (Soci Ordinari, Soci Cultori, Soci Under40) e per coloro che intendono associarsi.</w:t>
                              </w:r>
                            </w:p>
                            <w:p w14:paraId="0796C429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  <w:p w14:paraId="3DF00CAC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lang w:eastAsia="it-IT"/>
                                </w:rPr>
                                <w:t>L'iscrizione è obbligatoria e deve essere effettuata compilando il modulo disponibile online dal 14 Luglio 2022 al 22 Novembre 2022.</w:t>
                              </w:r>
                            </w:p>
                            <w:p w14:paraId="3D22E9AB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4905F244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26D83895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153135E5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290E2EF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2AD5FF6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7970F8F6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BED4B5D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hyperlink r:id="rId5" w:tgtFrame="_blank" w:history="1">
                                <w:r w:rsidRPr="00935C9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bdr w:val="single" w:sz="2" w:space="4" w:color="auto" w:frame="1"/>
                                    <w:shd w:val="clear" w:color="auto" w:fill="0000FF"/>
                                    <w:lang w:eastAsia="it-IT"/>
                                  </w:rPr>
                                  <w:t>INFORMAZIONI ED ISCRIZIONI</w:t>
                                </w:r>
                                <w:r w:rsidRPr="00935C9A">
                                  <w:rPr>
                                    <w:rFonts w:ascii="Arial" w:eastAsia="Times New Roman" w:hAnsi="Arial" w:cs="Arial"/>
                                    <w:color w:val="FFFFFF"/>
                                    <w:sz w:val="27"/>
                                    <w:szCs w:val="27"/>
                                    <w:bdr w:val="single" w:sz="2" w:space="4" w:color="auto" w:frame="1"/>
                                    <w:shd w:val="clear" w:color="auto" w:fill="0000FF"/>
                                    <w:lang w:eastAsia="it-IT"/>
                                  </w:rPr>
                                  <w:br/>
                                </w:r>
                                <w:r w:rsidRPr="00935C9A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bdr w:val="single" w:sz="2" w:space="4" w:color="auto" w:frame="1"/>
                                    <w:shd w:val="clear" w:color="auto" w:fill="0000FF"/>
                                    <w:lang w:eastAsia="it-IT"/>
                                  </w:rPr>
                                  <w:t>CLICCA QUI</w:t>
                                </w:r>
                              </w:hyperlink>
                            </w:p>
                          </w:tc>
                        </w:tr>
                      </w:tbl>
                      <w:p w14:paraId="7E0BEED3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6EB4CC4A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02C8BC7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0A82E15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0E01088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22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291A2FE1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14:paraId="67FB2729" w14:textId="77777777" w:rsidR="00935C9A" w:rsidRPr="00935C9A" w:rsidRDefault="00935C9A" w:rsidP="00935C9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 wp14:anchorId="39EA5B05" wp14:editId="6EB2965F">
                                    <wp:extent cx="4286250" cy="4286250"/>
                                    <wp:effectExtent l="0" t="0" r="0" b="0"/>
                                    <wp:docPr id="9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286250" cy="428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CAB985D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58B09CF9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A0A8045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02CD815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0000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343C949D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579CD8E4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FE7B879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  <w:lang w:eastAsia="it-IT"/>
                                </w:rPr>
                                <w:t>PRESENTAZIONE</w:t>
                              </w:r>
                            </w:p>
                          </w:tc>
                        </w:tr>
                      </w:tbl>
                      <w:p w14:paraId="373981FD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131E0C60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20E79E81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1AC86DC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370D0BF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00" w:type="dxa"/>
                            <w:left w:w="100" w:type="dxa"/>
                            <w:bottom w:w="100" w:type="dxa"/>
                            <w:right w:w="10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715386E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0B881AC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Nell'Evento verranno illustrati i contenuti e i risvolti pratici di quanto previsto dalla legge n. 219 del 22 Dicembre 2017, anche attraverso casi concreti e indicazioni operative.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br/>
                                <w:t>L'Evento si propone come occasione preziosa di formazione in tema di consenso informato e disposizione anticipate di trattamento per i Medici Legali e anche per altre Professioni Sanitarie interessate.</w:t>
                              </w:r>
                            </w:p>
                          </w:tc>
                        </w:tr>
                      </w:tbl>
                      <w:p w14:paraId="2C6B9A59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0A91E9F1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16288A72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4A91B77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0000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436F9DC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00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29478B6F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C53E366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FFFF"/>
                                  <w:sz w:val="27"/>
                                  <w:szCs w:val="27"/>
                                  <w:lang w:eastAsia="it-IT"/>
                                </w:rPr>
                                <w:t>ACCREDITAMENTI FORMATIVI</w:t>
                              </w:r>
                            </w:p>
                          </w:tc>
                        </w:tr>
                      </w:tbl>
                      <w:p w14:paraId="38BCF0D3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2C04ADF1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3372911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50F4599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6375C957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4EDDA98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5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62F41CD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5DFC1A08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ECM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 - Evento formativo accreditato ECM presso la Commissione Nazionale per la Formazione Continua in Medicina.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 N. 3 ore formative per n. 4,5 crediti ECM.</w:t>
                              </w:r>
                            </w:p>
                            <w:p w14:paraId="2B7F8677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Il Provider ECM e Segreteria Organizzativa dell'Evento è l'Agenzia Publiedit iscritta all'Albo Nazionale N. 481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.</w:t>
                              </w:r>
                            </w:p>
                            <w:p w14:paraId="565649BD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4757AE94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Evento formativo accreditato ECM presso la Commissione Nazionale per la Formazione Continua in Medicina, che focalizza contenuti ed argomenti di particolare interesse per il 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MEDICO-LEGALE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. Tuttavia, presenta contenuti anche di interesse per 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TUTTE LE PROFESSIONI SANITARIE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.</w:t>
                              </w:r>
                            </w:p>
                            <w:p w14:paraId="09D13238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Sono disponibili posti per i partecipanti non interessati ai crediti formativi.</w:t>
                              </w:r>
                            </w:p>
                            <w:p w14:paraId="398048A4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N. 500 posti disponibili. </w:t>
                              </w:r>
                            </w:p>
                            <w:p w14:paraId="096F7B32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14D5E8CF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Obiettivo Formativo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: LINEE GUIDA - PROTOCOLLI – PROCEDURE.</w:t>
                              </w:r>
                            </w:p>
                            <w:p w14:paraId="6D511727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5AF217B8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Responsabile Scientifico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 xml:space="preserve">: Dott. Roberto </w:t>
                              </w:r>
                              <w:proofErr w:type="spellStart"/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Salvinelli</w:t>
                              </w:r>
                              <w:proofErr w:type="spellEnd"/>
                            </w:p>
                            <w:p w14:paraId="1484E50F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  <w:p w14:paraId="4954238D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ID Evento</w:t>
                              </w: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: 481 – 365870</w:t>
                              </w:r>
                            </w:p>
                            <w:p w14:paraId="3BE4AD6B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it-IT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14:paraId="28BC8638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38B9F4E2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491EE23B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794B953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0"/>
                    <w:gridCol w:w="4500"/>
                  </w:tblGrid>
                  <w:tr w:rsidR="00935C9A" w:rsidRPr="00935C9A" w14:paraId="6E9E3C61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35C9A" w:rsidRPr="00935C9A" w14:paraId="002C990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0D9D77C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Seguici su:</w:t>
                              </w:r>
                            </w:p>
                          </w:tc>
                        </w:tr>
                      </w:tbl>
                      <w:p w14:paraId="49F74103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35C9A" w:rsidRPr="00935C9A" w14:paraId="7EBFB58B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5"/>
                                <w:gridCol w:w="555"/>
                              </w:tblGrid>
                              <w:tr w:rsidR="00935C9A" w:rsidRPr="00935C9A" w14:paraId="631D0DBA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2D85F505" w14:textId="77777777" w:rsidR="00935C9A" w:rsidRPr="00935C9A" w:rsidRDefault="00935C9A" w:rsidP="00935C9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35C9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 wp14:anchorId="543FA642" wp14:editId="28DA139C">
                                          <wp:extent cx="304800" cy="304800"/>
                                          <wp:effectExtent l="0" t="0" r="0" b="0"/>
                                          <wp:docPr id="10" name="Picture 10" descr="Facebook">
                                            <a:hlinkClick xmlns:a="http://schemas.openxmlformats.org/drawingml/2006/main" r:id="rId7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Facebook">
                                                    <a:hlinkClick r:id="rId7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7159C62" w14:textId="77777777" w:rsidR="00935C9A" w:rsidRPr="00935C9A" w:rsidRDefault="00935C9A" w:rsidP="00935C9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35C9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 wp14:anchorId="512F1526" wp14:editId="164B259A">
                                          <wp:extent cx="304800" cy="304800"/>
                                          <wp:effectExtent l="0" t="0" r="0" b="0"/>
                                          <wp:docPr id="11" name="Picture 11" descr="Twitter">
                                            <a:hlinkClick xmlns:a="http://schemas.openxmlformats.org/drawingml/2006/main" r:id="rId9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Twitter">
                                                    <a:hlinkClick r:id="rId9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CA48643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1BA4836B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5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35C9A" w:rsidRPr="00935C9A" w14:paraId="21062FF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22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1526555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Arial" w:eastAsia="Times New Roman" w:hAnsi="Arial" w:cs="Arial"/>
                                  <w:color w:val="555555"/>
                                  <w:sz w:val="21"/>
                                  <w:szCs w:val="21"/>
                                  <w:lang w:eastAsia="it-IT"/>
                                </w:rPr>
                                <w:t>Condividi su:</w:t>
                              </w:r>
                            </w:p>
                          </w:tc>
                        </w:tr>
                      </w:tbl>
                      <w:p w14:paraId="056AF884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0"/>
                        </w:tblGrid>
                        <w:tr w:rsidR="00935C9A" w:rsidRPr="00935C9A" w14:paraId="67E2024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150" w:type="dxa"/>
                                <w:bottom w:w="225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55"/>
                                <w:gridCol w:w="555"/>
                              </w:tblGrid>
                              <w:tr w:rsidR="00935C9A" w:rsidRPr="00935C9A" w14:paraId="7B253404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73CC9500" w14:textId="77777777" w:rsidR="00935C9A" w:rsidRPr="00935C9A" w:rsidRDefault="00935C9A" w:rsidP="00935C9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35C9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 wp14:anchorId="5BEE53C5" wp14:editId="611089B3">
                                          <wp:extent cx="304800" cy="304800"/>
                                          <wp:effectExtent l="0" t="0" r="0" b="0"/>
                                          <wp:docPr id="12" name="Picture 12" descr="Facebook">
                                            <a:hlinkClick xmlns:a="http://schemas.openxmlformats.org/drawingml/2006/main" r:id="rId11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Facebook">
                                                    <a:hlinkClick r:id="rId11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75" w:type="dxa"/>
                                    </w:tcMar>
                                    <w:vAlign w:val="center"/>
                                    <w:hideMark/>
                                  </w:tcPr>
                                  <w:p w14:paraId="0A7D11EC" w14:textId="77777777" w:rsidR="00935C9A" w:rsidRPr="00935C9A" w:rsidRDefault="00935C9A" w:rsidP="00935C9A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935C9A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1155CC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 wp14:anchorId="527F8FC3" wp14:editId="02BB0FB9">
                                          <wp:extent cx="304800" cy="304800"/>
                                          <wp:effectExtent l="0" t="0" r="0" b="0"/>
                                          <wp:docPr id="13" name="Picture 13" descr="Twitter">
                                            <a:hlinkClick xmlns:a="http://schemas.openxmlformats.org/drawingml/2006/main" r:id="rId12" tgtFrame="&quot;_blank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Twitter">
                                                    <a:hlinkClick r:id="rId12" tgtFrame="&quot;_blank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04800" cy="3048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5D4980E0" w14:textId="77777777" w:rsidR="00935C9A" w:rsidRPr="00935C9A" w:rsidRDefault="00935C9A" w:rsidP="00935C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14:paraId="647EC6D1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333333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477F4A20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63A99A1B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99"/>
                <w:sz w:val="28"/>
                <w:szCs w:val="28"/>
                <w:lang w:eastAsia="it-IT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935C9A" w:rsidRPr="00935C9A" w14:paraId="711F330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35C9A" w:rsidRPr="00935C9A" w14:paraId="79C4391A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935C9A" w:rsidRPr="00935C9A" w14:paraId="50703DF9" w14:textId="77777777">
                          <w:trPr>
                            <w:tblCellSpacing w:w="0" w:type="dxa"/>
                          </w:trPr>
                          <w:tc>
                            <w:tcPr>
                              <w:tcW w:w="9000" w:type="dxa"/>
                              <w:vAlign w:val="center"/>
                              <w:hideMark/>
                            </w:tcPr>
                            <w:p w14:paraId="7C89E056" w14:textId="77777777" w:rsidR="00935C9A" w:rsidRPr="00935C9A" w:rsidRDefault="00935C9A" w:rsidP="00935C9A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  <w:r w:rsidRPr="00935C9A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it-IT"/>
                                </w:rPr>
                                <w:drawing>
                                  <wp:inline distT="0" distB="0" distL="0" distR="0" wp14:anchorId="5D56E48D" wp14:editId="698AE5D7">
                                    <wp:extent cx="5715000" cy="647700"/>
                                    <wp:effectExtent l="0" t="0" r="0" b="0"/>
                                    <wp:docPr id="14" name="Picture 14" descr="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D0667AC" w14:textId="77777777" w:rsidR="00935C9A" w:rsidRPr="00935C9A" w:rsidRDefault="00935C9A" w:rsidP="00935C9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14:paraId="77CF91F4" w14:textId="77777777" w:rsidR="00935C9A" w:rsidRPr="00935C9A" w:rsidRDefault="00935C9A" w:rsidP="00935C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4F66BD6" w14:textId="77777777" w:rsidR="00935C9A" w:rsidRPr="00935C9A" w:rsidRDefault="00935C9A" w:rsidP="00935C9A">
            <w:pPr>
              <w:spacing w:after="0" w:line="240" w:lineRule="auto"/>
              <w:rPr>
                <w:rFonts w:ascii="Arial" w:eastAsia="Times New Roman" w:hAnsi="Arial" w:cs="Arial"/>
                <w:color w:val="000099"/>
                <w:sz w:val="28"/>
                <w:szCs w:val="28"/>
                <w:lang w:eastAsia="it-IT"/>
              </w:rPr>
            </w:pPr>
          </w:p>
        </w:tc>
      </w:tr>
    </w:tbl>
    <w:p w14:paraId="410359ED" w14:textId="77777777" w:rsidR="00D161AB" w:rsidRDefault="00D161AB"/>
    <w:sectPr w:rsidR="00D16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C9A"/>
    <w:rsid w:val="00935C9A"/>
    <w:rsid w:val="00D1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0B3B"/>
  <w15:chartTrackingRefBased/>
  <w15:docId w15:val="{0D724B5D-31B5-4FF9-8D3A-FE3BA5D2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2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urlsand.esvalabs.com/?u=https%3A%2F%2Fpubliedit.musvc2.net%2Fe%2Ft%3Fq%3D5%253dSfRUU%2526I%253dL%2526F%253dUeP%2526G%253dPbR%2526M%253d5QEHF_Olum_Zv_Jnzk_T3_Olum_Y1OJT.13zBwGBH.xG0_Olum_Y19ELFHF_Olum_Y1TVgLXQfQYVeRUNaR%25266%253d0RDNz3x8vY.97G%2526FD%253dXVdO%26mupckp%3DmupAtu4m8OiX0wt&amp;e=cae9cb0e&amp;h=35f532a4&amp;f=y&amp;p=n" TargetMode="External"/><Relationship Id="rId12" Type="http://schemas.openxmlformats.org/officeDocument/2006/relationships/hyperlink" Target="https://urlsand.esvalabs.com/?u=https%3A%2F%2Fpubliedit.musvc2.net%2Fe%2Ft%3Fq%3D5%253d8dMU0%2526G%253dG%2526F%253d0cK%2526G%253d5ZM%2526M%253djO03c6qHu_MguR_Xq_JSxf_Th_MguR_WvLyD0LgM.sGo_MguR_Wv%25266%253doP9NeW.47v%2526D9%253dXAbJ%26mupckp%3DmupAtu4m8OiX0wt&amp;e=cae9cb0e&amp;h=4bd3a23f&amp;f=y&amp;p=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urlsand.esvalabs.com/?u=https%3A%2F%2Fpubliedit.musvc2.net%2Fe%2Ft%3Fq%3D8%253dSYAXU%2526B%253d5%2526I%253dUX9%2526J%253dPUA%2526P%253d5JxKF_HUxm_Se_MnsT_W3_HUxm_RjRJM.j6z5fJBA.gJ0_HUxm_RjN51v0E.FlK_EqWu_P6y_MnsT_X18xOCI_vvpp_6ZP1_vvpp_6ZO6_vvpp_6ZO6jd4Sl.001mGFF.gJ0_HUxm_R9W36vJAJiI1_HUxm_R9W3Dp_KE5zD2M_1DA4sR.xItS_EqWu_OU7A66x1e4Rq_EqWu_OU79UX9_MnsT_WRR0Az_HUxm_R9X1oHBN%25264%253dqPFLgW.A5x%2526DF%253dVCbQ%26mupckp%3DmupAtu4m8OiX0wt&amp;e=cae9cb0e&amp;h=5fd6d060&amp;f=y&amp;p=n" TargetMode="External"/><Relationship Id="rId5" Type="http://schemas.openxmlformats.org/officeDocument/2006/relationships/hyperlink" Target="https://urlsand.esvalabs.com/?u=https%3A%2F%2Fpubliedit.musvc2.net%2Fe%2Ft%3Fq%3D3%253dDbKSF%2526E%253dE%2526D%253dFaI%2526E%253dAXK%2526K%253dpM81i4oF1_KesX_Vo_HYvd_Rn_KesX_UtF35z9m7wJ58p.92_KesX_Ut5482J_ztgp_09%2526r%253dC3L030.GsJ%2526qL%253dJYEW%26mupckp%3DmupAtu4m8OiX0wt&amp;e=cae9cb0e&amp;h=d82386a9&amp;f=y&amp;p=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s://urlsand.esvalabs.com/?u=https%3A%2F%2Fpubliedit.musvc2.net%2Fe%2Ft%3Fq%3D7%253d7ZDW9%2526C%253d8%2526H%253d9YB%2526I%253d4VD%2526O%253diK15b2hJt_IXwQ_Th_LRtW_Vg_IXwQ_SmNx01NfI.jIn_IXwQ_SmetJJInChM%2526e%253dD2Mw49.HfK%2526pM%253d7ZDX%26mupckp%3DmupAtu4m8OiX0wt&amp;e=cae9cb0e&amp;h=29f3871c&amp;f=y&amp;p=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Tanturri</dc:creator>
  <cp:keywords/>
  <dc:description/>
  <cp:lastModifiedBy>Gabriella Tanturri</cp:lastModifiedBy>
  <cp:revision>1</cp:revision>
  <dcterms:created xsi:type="dcterms:W3CDTF">2022-11-26T08:06:00Z</dcterms:created>
  <dcterms:modified xsi:type="dcterms:W3CDTF">2022-11-26T08:09:00Z</dcterms:modified>
</cp:coreProperties>
</file>